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606"/>
        <w:tblW w:w="9558" w:type="dxa"/>
        <w:tblLook w:val="04A0" w:firstRow="1" w:lastRow="0" w:firstColumn="1" w:lastColumn="0" w:noHBand="0" w:noVBand="1"/>
      </w:tblPr>
      <w:tblGrid>
        <w:gridCol w:w="6636"/>
        <w:gridCol w:w="2922"/>
      </w:tblGrid>
      <w:tr w:rsidR="00484A68" w:rsidRPr="00884039" w14:paraId="6548770D" w14:textId="77777777" w:rsidTr="00936CAE">
        <w:trPr>
          <w:trHeight w:val="1654"/>
        </w:trPr>
        <w:tc>
          <w:tcPr>
            <w:tcW w:w="6636" w:type="dxa"/>
            <w:shd w:val="clear" w:color="auto" w:fill="auto"/>
          </w:tcPr>
          <w:p w14:paraId="5778F00C" w14:textId="77777777" w:rsidR="00484A68" w:rsidRPr="00884039" w:rsidRDefault="00484A68" w:rsidP="00484A6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bookmarkStart w:id="0" w:name="_GoBack"/>
            <w:bookmarkEnd w:id="0"/>
            <w:r w:rsidRPr="00884039">
              <w:rPr>
                <w:rFonts w:asciiTheme="minorHAnsi" w:hAnsiTheme="minorHAnsi" w:cstheme="minorHAnsi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56F9D474" wp14:editId="49585290">
                  <wp:extent cx="1677116" cy="74911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7116" cy="749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9DDE84" w14:textId="77777777" w:rsidR="00484A68" w:rsidRPr="00A84A9E" w:rsidRDefault="00484A68" w:rsidP="00484A68">
            <w:pPr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</w:pPr>
            <w:r w:rsidRPr="00884039"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  <w:t>Fonds des Nations Unies Pour la Population</w:t>
            </w:r>
          </w:p>
        </w:tc>
        <w:tc>
          <w:tcPr>
            <w:tcW w:w="2922" w:type="dxa"/>
            <w:shd w:val="clear" w:color="auto" w:fill="auto"/>
          </w:tcPr>
          <w:p w14:paraId="246E45D9" w14:textId="77777777" w:rsidR="00484A68" w:rsidRPr="00884039" w:rsidRDefault="00484A68" w:rsidP="00484A68">
            <w:pPr>
              <w:pStyle w:val="Header"/>
              <w:jc w:val="both"/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</w:pPr>
            <w:r w:rsidRPr="00884039"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  <w:t>United Nations Common House</w:t>
            </w:r>
          </w:p>
          <w:p w14:paraId="357A4BC8" w14:textId="77777777" w:rsidR="00484A68" w:rsidRPr="00884039" w:rsidRDefault="00484A68" w:rsidP="00484A68">
            <w:pPr>
              <w:pStyle w:val="Header"/>
              <w:jc w:val="both"/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</w:pPr>
            <w:r w:rsidRPr="00884039"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  <w:t>Immeuble MAGANE, Rue 39</w:t>
            </w:r>
          </w:p>
          <w:p w14:paraId="2FBA091B" w14:textId="77777777" w:rsidR="00484A68" w:rsidRPr="00884039" w:rsidRDefault="00484A68" w:rsidP="00484A68">
            <w:pPr>
              <w:pStyle w:val="Header"/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</w:pPr>
            <w:r w:rsidRPr="00884039"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  <w:t>Badalabougou Est, Lot N02704,</w:t>
            </w:r>
          </w:p>
          <w:p w14:paraId="0EFC154C" w14:textId="77777777" w:rsidR="00484A68" w:rsidRPr="00884039" w:rsidRDefault="00484A68" w:rsidP="00484A68">
            <w:pPr>
              <w:pStyle w:val="Header"/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</w:pPr>
            <w:r w:rsidRPr="00884039"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  <w:t>3</w:t>
            </w:r>
            <w:r w:rsidRPr="00884039">
              <w:rPr>
                <w:rFonts w:asciiTheme="minorHAnsi" w:hAnsiTheme="minorHAnsi" w:cstheme="minorHAnsi"/>
                <w:b/>
                <w:color w:val="365F91"/>
                <w:sz w:val="18"/>
                <w:szCs w:val="18"/>
                <w:vertAlign w:val="superscript"/>
              </w:rPr>
              <w:t>ème</w:t>
            </w:r>
            <w:r w:rsidRPr="00884039"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  <w:t xml:space="preserve"> Etage -  Bamako-Mali</w:t>
            </w:r>
          </w:p>
          <w:p w14:paraId="77C9B8D5" w14:textId="77777777" w:rsidR="00484A68" w:rsidRPr="00884039" w:rsidRDefault="00484A68" w:rsidP="00484A68">
            <w:pPr>
              <w:pStyle w:val="Header"/>
              <w:jc w:val="both"/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</w:pPr>
            <w:r w:rsidRPr="00884039"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  <w:t xml:space="preserve">                </w:t>
            </w:r>
          </w:p>
          <w:p w14:paraId="10C4B460" w14:textId="77777777" w:rsidR="00484A68" w:rsidRPr="00884039" w:rsidRDefault="00484A68" w:rsidP="00484A68">
            <w:pPr>
              <w:pStyle w:val="Header"/>
              <w:ind w:left="72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51CDC59" w14:textId="77777777" w:rsidR="00A84A9E" w:rsidRPr="00A84A9E" w:rsidRDefault="00A84A9E" w:rsidP="00936CAE">
      <w:pPr>
        <w:spacing w:after="0" w:line="240" w:lineRule="auto"/>
        <w:rPr>
          <w:rFonts w:asciiTheme="minorHAnsi" w:eastAsia="Arial Unicode MS" w:hAnsiTheme="minorHAnsi" w:cstheme="minorHAnsi"/>
          <w:bCs/>
          <w:sz w:val="8"/>
          <w:szCs w:val="8"/>
        </w:rPr>
      </w:pPr>
    </w:p>
    <w:p w14:paraId="6F3E266F" w14:textId="77777777" w:rsidR="00A84A9E" w:rsidRDefault="00A84A9E" w:rsidP="00A84A9E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3E5563F0" w14:textId="77777777" w:rsidR="00A84A9E" w:rsidRPr="001D3E62" w:rsidRDefault="00484A68" w:rsidP="001D3E62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884039">
        <w:rPr>
          <w:rFonts w:asciiTheme="minorHAnsi" w:hAnsiTheme="minorHAnsi" w:cstheme="minorHAnsi"/>
          <w:sz w:val="24"/>
          <w:szCs w:val="24"/>
        </w:rPr>
        <w:t>AVIS DE RECRUTEMENT</w:t>
      </w:r>
    </w:p>
    <w:p w14:paraId="6CE7D284" w14:textId="7A8CC0F1" w:rsidR="00484A68" w:rsidRDefault="00484A68" w:rsidP="00484A68">
      <w:pPr>
        <w:spacing w:after="0" w:line="240" w:lineRule="auto"/>
        <w:jc w:val="both"/>
        <w:rPr>
          <w:rFonts w:asciiTheme="minorHAnsi" w:eastAsia="Arial Unicode MS" w:hAnsiTheme="minorHAnsi" w:cstheme="minorHAnsi"/>
          <w:bCs/>
          <w:sz w:val="24"/>
          <w:szCs w:val="24"/>
        </w:rPr>
      </w:pPr>
      <w:r w:rsidRPr="00884039">
        <w:rPr>
          <w:rFonts w:asciiTheme="minorHAnsi" w:eastAsia="Arial Unicode MS" w:hAnsiTheme="minorHAnsi" w:cstheme="minorHAnsi"/>
          <w:bCs/>
          <w:sz w:val="24"/>
          <w:szCs w:val="24"/>
        </w:rPr>
        <w:t>Le Fonds des Nations Unies pour la Population</w:t>
      </w:r>
      <w:r w:rsidR="00A84A9E">
        <w:rPr>
          <w:rFonts w:asciiTheme="minorHAnsi" w:eastAsia="Arial Unicode MS" w:hAnsiTheme="minorHAnsi" w:cstheme="minorHAnsi"/>
          <w:bCs/>
          <w:sz w:val="24"/>
          <w:szCs w:val="24"/>
        </w:rPr>
        <w:t xml:space="preserve"> </w:t>
      </w:r>
      <w:r w:rsidR="00A84A9E" w:rsidRPr="00884039">
        <w:rPr>
          <w:rFonts w:asciiTheme="minorHAnsi" w:eastAsia="Arial Unicode MS" w:hAnsiTheme="minorHAnsi" w:cstheme="minorHAnsi"/>
          <w:bCs/>
          <w:sz w:val="24"/>
          <w:szCs w:val="24"/>
        </w:rPr>
        <w:t>(UNFPA) au</w:t>
      </w:r>
      <w:r w:rsidRPr="00884039">
        <w:rPr>
          <w:rFonts w:asciiTheme="minorHAnsi" w:eastAsia="Arial Unicode MS" w:hAnsiTheme="minorHAnsi" w:cstheme="minorHAnsi"/>
          <w:bCs/>
          <w:sz w:val="24"/>
          <w:szCs w:val="24"/>
        </w:rPr>
        <w:t xml:space="preserve"> Mali </w:t>
      </w:r>
      <w:r w:rsidR="00A84A9E">
        <w:rPr>
          <w:rFonts w:asciiTheme="minorHAnsi" w:eastAsia="Arial Unicode MS" w:hAnsiTheme="minorHAnsi" w:cstheme="minorHAnsi"/>
          <w:bCs/>
          <w:sz w:val="24"/>
          <w:szCs w:val="24"/>
        </w:rPr>
        <w:t>désire</w:t>
      </w:r>
      <w:r w:rsidR="00253E87">
        <w:rPr>
          <w:rFonts w:asciiTheme="minorHAnsi" w:eastAsia="Arial Unicode MS" w:hAnsiTheme="minorHAnsi" w:cstheme="minorHAnsi"/>
          <w:bCs/>
          <w:sz w:val="24"/>
          <w:szCs w:val="24"/>
        </w:rPr>
        <w:t xml:space="preserve"> recruter </w:t>
      </w:r>
      <w:r w:rsidR="000A6873">
        <w:rPr>
          <w:rFonts w:asciiTheme="minorHAnsi" w:eastAsia="Arial Unicode MS" w:hAnsiTheme="minorHAnsi" w:cstheme="minorHAnsi"/>
          <w:bCs/>
          <w:sz w:val="24"/>
          <w:szCs w:val="24"/>
        </w:rPr>
        <w:t>pour la position suivante</w:t>
      </w:r>
      <w:r w:rsidR="00CA064C">
        <w:rPr>
          <w:rFonts w:asciiTheme="minorHAnsi" w:eastAsia="Arial Unicode MS" w:hAnsiTheme="minorHAnsi" w:cstheme="minorHAnsi"/>
          <w:bCs/>
          <w:sz w:val="24"/>
          <w:szCs w:val="24"/>
        </w:rPr>
        <w:t> :</w:t>
      </w:r>
    </w:p>
    <w:p w14:paraId="1483F41D" w14:textId="77777777" w:rsidR="00484A68" w:rsidRPr="00884039" w:rsidRDefault="00484A68" w:rsidP="00484A68">
      <w:pPr>
        <w:spacing w:after="0" w:line="240" w:lineRule="auto"/>
        <w:jc w:val="both"/>
        <w:rPr>
          <w:rFonts w:asciiTheme="minorHAnsi" w:eastAsia="Arial Unicode MS" w:hAnsiTheme="minorHAnsi" w:cstheme="minorHAnsi"/>
          <w:bCs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5"/>
        <w:gridCol w:w="3670"/>
        <w:gridCol w:w="930"/>
        <w:gridCol w:w="900"/>
        <w:gridCol w:w="850"/>
        <w:gridCol w:w="1946"/>
      </w:tblGrid>
      <w:tr w:rsidR="00484A68" w:rsidRPr="00884039" w14:paraId="28FBA4FC" w14:textId="77777777" w:rsidTr="00E548E5">
        <w:trPr>
          <w:trHeight w:val="519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8AE37" w14:textId="77777777" w:rsidR="00484A68" w:rsidRPr="00884039" w:rsidRDefault="00484A68" w:rsidP="0050599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84039">
              <w:rPr>
                <w:rFonts w:asciiTheme="minorHAnsi" w:hAnsiTheme="minorHAnsi" w:cstheme="minorHAnsi"/>
                <w:sz w:val="24"/>
                <w:szCs w:val="24"/>
              </w:rPr>
              <w:t xml:space="preserve">Nombre 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037DE" w14:textId="77777777" w:rsidR="00484A68" w:rsidRPr="00884039" w:rsidRDefault="00484A68" w:rsidP="0050599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84039">
              <w:rPr>
                <w:rFonts w:asciiTheme="minorHAnsi" w:hAnsiTheme="minorHAnsi" w:cstheme="minorHAnsi"/>
                <w:sz w:val="24"/>
                <w:szCs w:val="24"/>
              </w:rPr>
              <w:t>Intitulé du poste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08DA" w14:textId="77777777" w:rsidR="00484A68" w:rsidRPr="00884039" w:rsidRDefault="00484A68" w:rsidP="0050599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84039">
              <w:rPr>
                <w:rFonts w:asciiTheme="minorHAnsi" w:hAnsiTheme="minorHAnsi" w:cstheme="minorHAnsi"/>
                <w:sz w:val="24"/>
                <w:szCs w:val="24"/>
              </w:rPr>
              <w:t>Type de     contrat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C7ECB" w14:textId="77777777" w:rsidR="00484A68" w:rsidRPr="00884039" w:rsidRDefault="00484A68" w:rsidP="0050599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84039">
              <w:rPr>
                <w:rFonts w:asciiTheme="minorHAnsi" w:hAnsiTheme="minorHAnsi" w:cstheme="minorHAnsi"/>
                <w:sz w:val="24"/>
                <w:szCs w:val="24"/>
              </w:rPr>
              <w:t xml:space="preserve">Grade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054A" w14:textId="77777777" w:rsidR="00484A68" w:rsidRPr="00884039" w:rsidRDefault="00484A68" w:rsidP="0050599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84039">
              <w:rPr>
                <w:rFonts w:asciiTheme="minorHAnsi" w:hAnsiTheme="minorHAnsi" w:cstheme="minorHAnsi"/>
                <w:sz w:val="24"/>
                <w:szCs w:val="24"/>
              </w:rPr>
              <w:t>Durée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CD608" w14:textId="77777777" w:rsidR="00484A68" w:rsidRPr="00884039" w:rsidRDefault="00484A68" w:rsidP="0050599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84039">
              <w:rPr>
                <w:rFonts w:asciiTheme="minorHAnsi" w:hAnsiTheme="minorHAnsi" w:cstheme="minorHAnsi"/>
                <w:sz w:val="24"/>
                <w:szCs w:val="24"/>
              </w:rPr>
              <w:t>Localisation</w:t>
            </w:r>
          </w:p>
        </w:tc>
      </w:tr>
      <w:tr w:rsidR="00484A68" w:rsidRPr="00884039" w14:paraId="2A88B82B" w14:textId="77777777" w:rsidTr="00E548E5">
        <w:trPr>
          <w:trHeight w:val="673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143D" w14:textId="77777777" w:rsidR="00484A68" w:rsidRPr="00884039" w:rsidRDefault="00E0009F" w:rsidP="0050599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01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8322" w14:textId="05095B3A" w:rsidR="00484A68" w:rsidRPr="00884039" w:rsidRDefault="002F3460" w:rsidP="000A687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Associé aux</w:t>
            </w:r>
            <w:r w:rsidR="00CA064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Programme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</w:t>
            </w:r>
            <w:r w:rsidR="00CA064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="000A687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,profil M&amp;E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ABA8" w14:textId="27B45B17" w:rsidR="00484A68" w:rsidRPr="00884039" w:rsidRDefault="00AE49AB" w:rsidP="0050599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FTA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32FB" w14:textId="13421A16" w:rsidR="00484A68" w:rsidRPr="00884039" w:rsidRDefault="000A6873" w:rsidP="0050599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GS7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B733" w14:textId="628B9475" w:rsidR="00484A68" w:rsidRPr="00884039" w:rsidRDefault="00AE49AB" w:rsidP="002D6AB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 An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0EA6" w14:textId="59DA5B44" w:rsidR="00484A68" w:rsidRPr="00E0009F" w:rsidRDefault="000A6873" w:rsidP="00E0009F">
            <w:pPr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Bamako</w:t>
            </w:r>
          </w:p>
        </w:tc>
      </w:tr>
    </w:tbl>
    <w:p w14:paraId="796A2730" w14:textId="77777777" w:rsidR="00AE49AB" w:rsidRDefault="00AE49AB" w:rsidP="00CA064C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0E47177A" w14:textId="445B30C1" w:rsidR="00CA064C" w:rsidRPr="00CA064C" w:rsidRDefault="00484A68" w:rsidP="00CA064C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53E42">
        <w:rPr>
          <w:rFonts w:asciiTheme="minorHAnsi" w:hAnsiTheme="minorHAnsi" w:cstheme="minorHAnsi"/>
          <w:bCs/>
          <w:sz w:val="24"/>
          <w:szCs w:val="24"/>
        </w:rPr>
        <w:t xml:space="preserve">Les candidatures </w:t>
      </w:r>
      <w:r w:rsidR="009F7EE5" w:rsidRPr="00B53E42">
        <w:rPr>
          <w:rFonts w:asciiTheme="minorHAnsi" w:hAnsiTheme="minorHAnsi" w:cstheme="minorHAnsi"/>
          <w:bCs/>
          <w:sz w:val="24"/>
          <w:szCs w:val="24"/>
        </w:rPr>
        <w:t>doivent être</w:t>
      </w:r>
      <w:r w:rsidRPr="00B53E4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B53E42">
        <w:rPr>
          <w:rFonts w:asciiTheme="minorHAnsi" w:hAnsiTheme="minorHAnsi" w:cstheme="minorHAnsi"/>
          <w:bCs/>
          <w:color w:val="000000"/>
          <w:sz w:val="24"/>
          <w:szCs w:val="24"/>
        </w:rPr>
        <w:t>soumises</w:t>
      </w:r>
      <w:r w:rsidRPr="00B53E42">
        <w:rPr>
          <w:rFonts w:asciiTheme="minorHAnsi" w:hAnsiTheme="minorHAnsi" w:cstheme="minorHAnsi"/>
          <w:bCs/>
          <w:sz w:val="24"/>
          <w:szCs w:val="24"/>
        </w:rPr>
        <w:t xml:space="preserve"> en ligne</w:t>
      </w:r>
      <w:r w:rsidRPr="00B53E42">
        <w:rPr>
          <w:rFonts w:asciiTheme="minorHAnsi" w:hAnsiTheme="minorHAnsi" w:cstheme="minorHAnsi"/>
          <w:sz w:val="24"/>
          <w:szCs w:val="24"/>
        </w:rPr>
        <w:t xml:space="preserve"> </w:t>
      </w:r>
      <w:r w:rsidRPr="00B53E42">
        <w:rPr>
          <w:rFonts w:asciiTheme="minorHAnsi" w:hAnsiTheme="minorHAnsi" w:cstheme="minorHAnsi"/>
          <w:bCs/>
          <w:sz w:val="24"/>
          <w:szCs w:val="24"/>
        </w:rPr>
        <w:t>en spécifiant à travers le lien ci-dessous :</w:t>
      </w:r>
    </w:p>
    <w:p w14:paraId="1DAE8051" w14:textId="13EF9FE0" w:rsidR="00CA064C" w:rsidRPr="00CA064C" w:rsidRDefault="002F3460" w:rsidP="00CA064C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Associé aux </w:t>
      </w:r>
      <w:r w:rsidR="00CA064C" w:rsidRPr="00CA064C">
        <w:rPr>
          <w:rFonts w:asciiTheme="minorHAnsi" w:hAnsiTheme="minorHAnsi" w:cstheme="minorHAnsi"/>
          <w:b/>
          <w:bCs/>
          <w:sz w:val="24"/>
          <w:szCs w:val="24"/>
        </w:rPr>
        <w:t xml:space="preserve"> Programme</w:t>
      </w:r>
      <w:r>
        <w:rPr>
          <w:rFonts w:asciiTheme="minorHAnsi" w:hAnsiTheme="minorHAnsi" w:cstheme="minorHAnsi"/>
          <w:b/>
          <w:bCs/>
          <w:sz w:val="24"/>
          <w:szCs w:val="24"/>
        </w:rPr>
        <w:t>s</w:t>
      </w:r>
      <w:r w:rsidR="00CA064C" w:rsidRPr="00CA064C">
        <w:rPr>
          <w:rFonts w:asciiTheme="minorHAnsi" w:hAnsiTheme="minorHAnsi" w:cstheme="minorHAnsi"/>
          <w:b/>
          <w:bCs/>
          <w:sz w:val="24"/>
          <w:szCs w:val="24"/>
        </w:rPr>
        <w:t>, Suivi &amp; Evaluation</w:t>
      </w:r>
    </w:p>
    <w:p w14:paraId="6F28EAA4" w14:textId="03ACEFE5" w:rsidR="00CA064C" w:rsidRPr="00B53E42" w:rsidRDefault="00F62E3A" w:rsidP="00B53E42">
      <w:pPr>
        <w:jc w:val="both"/>
        <w:rPr>
          <w:rFonts w:asciiTheme="minorHAnsi" w:hAnsiTheme="minorHAnsi" w:cstheme="minorHAnsi"/>
          <w:bCs/>
          <w:sz w:val="24"/>
          <w:szCs w:val="24"/>
        </w:rPr>
      </w:pPr>
      <w:hyperlink r:id="rId9" w:history="1">
        <w:r w:rsidR="000A6873" w:rsidRPr="000A6873">
          <w:rPr>
            <w:rStyle w:val="Hyperlink"/>
            <w:rFonts w:asciiTheme="minorHAnsi" w:hAnsiTheme="minorHAnsi" w:cstheme="minorHAnsi"/>
            <w:bCs/>
            <w:sz w:val="24"/>
            <w:szCs w:val="24"/>
          </w:rPr>
          <w:t xml:space="preserve"> https://www.unfpa.org/jobs/associe-aux-programmes-profil-me-mali-g-7</w:t>
        </w:r>
      </w:hyperlink>
    </w:p>
    <w:p w14:paraId="351C870D" w14:textId="7790A0B6" w:rsidR="009F7EE5" w:rsidRPr="001D3E62" w:rsidRDefault="00484A68" w:rsidP="001D3E62">
      <w:pPr>
        <w:pStyle w:val="ListParagraph"/>
        <w:ind w:left="-60"/>
        <w:jc w:val="both"/>
        <w:rPr>
          <w:rFonts w:asciiTheme="minorHAnsi" w:hAnsiTheme="minorHAnsi" w:cstheme="minorHAnsi"/>
          <w:sz w:val="24"/>
          <w:szCs w:val="24"/>
        </w:rPr>
      </w:pPr>
      <w:r w:rsidRPr="00884039">
        <w:rPr>
          <w:rFonts w:asciiTheme="minorHAnsi" w:hAnsiTheme="minorHAnsi" w:cstheme="minorHAnsi"/>
          <w:sz w:val="24"/>
          <w:szCs w:val="24"/>
        </w:rPr>
        <w:t xml:space="preserve">Le dernier délai pour le dépôt des candidatures est fixé au </w:t>
      </w:r>
      <w:r w:rsidR="000A6873">
        <w:rPr>
          <w:rFonts w:asciiTheme="minorHAnsi" w:hAnsiTheme="minorHAnsi" w:cstheme="minorHAnsi"/>
          <w:b/>
          <w:sz w:val="24"/>
          <w:szCs w:val="24"/>
        </w:rPr>
        <w:t>31 Janvier 2022</w:t>
      </w:r>
      <w:r w:rsidR="002650F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650F0" w:rsidRPr="009F7EE5">
        <w:rPr>
          <w:rFonts w:asciiTheme="minorHAnsi" w:hAnsiTheme="minorHAnsi" w:cstheme="minorHAnsi"/>
          <w:b/>
          <w:sz w:val="24"/>
          <w:szCs w:val="24"/>
        </w:rPr>
        <w:t>à</w:t>
      </w:r>
      <w:r w:rsidRPr="009F7EE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23E18">
        <w:rPr>
          <w:rFonts w:asciiTheme="minorHAnsi" w:hAnsiTheme="minorHAnsi" w:cstheme="minorHAnsi"/>
          <w:b/>
          <w:sz w:val="24"/>
          <w:szCs w:val="24"/>
        </w:rPr>
        <w:t>17</w:t>
      </w:r>
      <w:r w:rsidR="006C19E4">
        <w:rPr>
          <w:rFonts w:asciiTheme="minorHAnsi" w:hAnsiTheme="minorHAnsi" w:cstheme="minorHAnsi"/>
          <w:b/>
          <w:sz w:val="24"/>
          <w:szCs w:val="24"/>
        </w:rPr>
        <w:t xml:space="preserve"> heure</w:t>
      </w:r>
      <w:r w:rsidR="00F23E18">
        <w:rPr>
          <w:rFonts w:asciiTheme="minorHAnsi" w:hAnsiTheme="minorHAnsi" w:cstheme="minorHAnsi"/>
          <w:b/>
          <w:sz w:val="24"/>
          <w:szCs w:val="24"/>
        </w:rPr>
        <w:t>s</w:t>
      </w:r>
      <w:r w:rsidR="006C19E4">
        <w:rPr>
          <w:rFonts w:asciiTheme="minorHAnsi" w:hAnsiTheme="minorHAnsi" w:cstheme="minorHAnsi"/>
          <w:b/>
          <w:sz w:val="24"/>
          <w:szCs w:val="24"/>
        </w:rPr>
        <w:t>,</w:t>
      </w:r>
      <w:r w:rsidR="00936CAE">
        <w:rPr>
          <w:rFonts w:asciiTheme="minorHAnsi" w:hAnsiTheme="minorHAnsi" w:cstheme="minorHAnsi"/>
          <w:sz w:val="24"/>
          <w:szCs w:val="24"/>
        </w:rPr>
        <w:t xml:space="preserve"> heure de Bamako </w:t>
      </w:r>
    </w:p>
    <w:p w14:paraId="295E00EB" w14:textId="0E37B945" w:rsidR="006C19E4" w:rsidRDefault="00AE49AB" w:rsidP="00AE49AB">
      <w:pPr>
        <w:pStyle w:val="NoSpacing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NB</w:t>
      </w:r>
      <w:r w:rsidR="00E548E5">
        <w:rPr>
          <w:rFonts w:asciiTheme="minorHAnsi" w:hAnsiTheme="minorHAnsi" w:cstheme="minorHAnsi"/>
          <w:sz w:val="24"/>
          <w:szCs w:val="24"/>
        </w:rPr>
        <w:t> : Les</w:t>
      </w:r>
      <w:r w:rsidR="006C19E4">
        <w:rPr>
          <w:rFonts w:asciiTheme="minorHAnsi" w:hAnsiTheme="minorHAnsi" w:cstheme="minorHAnsi"/>
          <w:sz w:val="24"/>
          <w:szCs w:val="24"/>
        </w:rPr>
        <w:t xml:space="preserve"> candidatures Féminines sont fortement </w:t>
      </w:r>
      <w:r w:rsidR="00D0083C">
        <w:rPr>
          <w:rFonts w:asciiTheme="minorHAnsi" w:hAnsiTheme="minorHAnsi" w:cstheme="minorHAnsi"/>
          <w:sz w:val="24"/>
          <w:szCs w:val="24"/>
        </w:rPr>
        <w:t>encouragées.</w:t>
      </w:r>
    </w:p>
    <w:p w14:paraId="1DC1D638" w14:textId="72F30BDC" w:rsidR="00AE49AB" w:rsidRDefault="00AE49AB" w:rsidP="00B53E4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29F5E85" w14:textId="711AEA9C" w:rsidR="00484A68" w:rsidRPr="00AE49AB" w:rsidRDefault="00AE49AB" w:rsidP="00B53E42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AE49AB">
        <w:rPr>
          <w:rFonts w:asciiTheme="minorHAnsi" w:hAnsiTheme="minorHAnsi" w:cstheme="minorHAnsi"/>
          <w:b/>
          <w:sz w:val="24"/>
          <w:szCs w:val="24"/>
        </w:rPr>
        <w:t>Publication</w:t>
      </w:r>
      <w:r w:rsidR="00484A68" w:rsidRPr="00AE49AB">
        <w:rPr>
          <w:rFonts w:asciiTheme="minorHAnsi" w:hAnsiTheme="minorHAnsi" w:cstheme="minorHAnsi"/>
          <w:b/>
          <w:sz w:val="24"/>
          <w:szCs w:val="24"/>
        </w:rPr>
        <w:t xml:space="preserve"> autorisée par le Représentant Résident de l’UNFPA au Mali.</w:t>
      </w:r>
    </w:p>
    <w:sectPr w:rsidR="00484A68" w:rsidRPr="00AE49A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440D3A" w14:textId="77777777" w:rsidR="00F62E3A" w:rsidRDefault="00F62E3A" w:rsidP="00484A68">
      <w:pPr>
        <w:spacing w:after="0" w:line="240" w:lineRule="auto"/>
      </w:pPr>
      <w:r>
        <w:separator/>
      </w:r>
    </w:p>
  </w:endnote>
  <w:endnote w:type="continuationSeparator" w:id="0">
    <w:p w14:paraId="3FAF5691" w14:textId="77777777" w:rsidR="00F62E3A" w:rsidRDefault="00F62E3A" w:rsidP="00484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33F5C2" w14:textId="77777777" w:rsidR="00F62E3A" w:rsidRDefault="00F62E3A" w:rsidP="00484A68">
      <w:pPr>
        <w:spacing w:after="0" w:line="240" w:lineRule="auto"/>
      </w:pPr>
      <w:r>
        <w:separator/>
      </w:r>
    </w:p>
  </w:footnote>
  <w:footnote w:type="continuationSeparator" w:id="0">
    <w:p w14:paraId="1D39F0F6" w14:textId="77777777" w:rsidR="00F62E3A" w:rsidRDefault="00F62E3A" w:rsidP="00484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46774" w14:textId="77777777" w:rsidR="004E7515" w:rsidRDefault="00F62E3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msoD771"/>
      </v:shape>
    </w:pict>
  </w:numPicBullet>
  <w:abstractNum w:abstractNumId="0" w15:restartNumberingAfterBreak="0">
    <w:nsid w:val="0BCF410A"/>
    <w:multiLevelType w:val="hybridMultilevel"/>
    <w:tmpl w:val="D2E098D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702251"/>
    <w:multiLevelType w:val="hybridMultilevel"/>
    <w:tmpl w:val="807E093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6A6223"/>
    <w:multiLevelType w:val="hybridMultilevel"/>
    <w:tmpl w:val="388A5B4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37AB5"/>
    <w:multiLevelType w:val="hybridMultilevel"/>
    <w:tmpl w:val="ADB47786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CA4DA0"/>
    <w:multiLevelType w:val="hybridMultilevel"/>
    <w:tmpl w:val="5232B04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C74F90"/>
    <w:multiLevelType w:val="hybridMultilevel"/>
    <w:tmpl w:val="157A58C8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C1E7DA1"/>
    <w:multiLevelType w:val="hybridMultilevel"/>
    <w:tmpl w:val="CE8430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C050F0"/>
    <w:multiLevelType w:val="hybridMultilevel"/>
    <w:tmpl w:val="89F6192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B245F56"/>
    <w:multiLevelType w:val="hybridMultilevel"/>
    <w:tmpl w:val="86D899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A68"/>
    <w:rsid w:val="0001483F"/>
    <w:rsid w:val="000A6873"/>
    <w:rsid w:val="000D3DD9"/>
    <w:rsid w:val="00177E2B"/>
    <w:rsid w:val="001A2F53"/>
    <w:rsid w:val="001C5B78"/>
    <w:rsid w:val="001D3E62"/>
    <w:rsid w:val="00253E87"/>
    <w:rsid w:val="002650F0"/>
    <w:rsid w:val="002D6AB7"/>
    <w:rsid w:val="002F3460"/>
    <w:rsid w:val="00324D0C"/>
    <w:rsid w:val="00344A36"/>
    <w:rsid w:val="00374521"/>
    <w:rsid w:val="003805A2"/>
    <w:rsid w:val="003D7F20"/>
    <w:rsid w:val="0045141D"/>
    <w:rsid w:val="004619B8"/>
    <w:rsid w:val="00480550"/>
    <w:rsid w:val="00484300"/>
    <w:rsid w:val="00484A68"/>
    <w:rsid w:val="004B017C"/>
    <w:rsid w:val="004C5F1C"/>
    <w:rsid w:val="005C021C"/>
    <w:rsid w:val="006325CC"/>
    <w:rsid w:val="006C19E4"/>
    <w:rsid w:val="006C35C0"/>
    <w:rsid w:val="006D7B87"/>
    <w:rsid w:val="0074473D"/>
    <w:rsid w:val="00793B79"/>
    <w:rsid w:val="007B1E65"/>
    <w:rsid w:val="00802FDE"/>
    <w:rsid w:val="00884039"/>
    <w:rsid w:val="008C08FA"/>
    <w:rsid w:val="008D60B2"/>
    <w:rsid w:val="00925AB0"/>
    <w:rsid w:val="00936CAE"/>
    <w:rsid w:val="0094583A"/>
    <w:rsid w:val="009F7EE5"/>
    <w:rsid w:val="00A84A9E"/>
    <w:rsid w:val="00AA01D4"/>
    <w:rsid w:val="00AE49AB"/>
    <w:rsid w:val="00B36568"/>
    <w:rsid w:val="00B53E42"/>
    <w:rsid w:val="00B81C3E"/>
    <w:rsid w:val="00BA5B59"/>
    <w:rsid w:val="00BD7CCA"/>
    <w:rsid w:val="00C617DD"/>
    <w:rsid w:val="00CA064C"/>
    <w:rsid w:val="00D0083C"/>
    <w:rsid w:val="00D87007"/>
    <w:rsid w:val="00DB6DFB"/>
    <w:rsid w:val="00E0009F"/>
    <w:rsid w:val="00E548E5"/>
    <w:rsid w:val="00E837E0"/>
    <w:rsid w:val="00ED0F4B"/>
    <w:rsid w:val="00F043CE"/>
    <w:rsid w:val="00F23E18"/>
    <w:rsid w:val="00F62C3A"/>
    <w:rsid w:val="00F62E3A"/>
    <w:rsid w:val="00F667EE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4D982"/>
  <w15:chartTrackingRefBased/>
  <w15:docId w15:val="{6ADD2633-1DFB-40E8-90AE-DB60B64D3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A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84A6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4A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A68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84A68"/>
    <w:pPr>
      <w:ind w:left="720"/>
      <w:contextualSpacing/>
    </w:pPr>
  </w:style>
  <w:style w:type="paragraph" w:styleId="NoSpacing">
    <w:name w:val="No Spacing"/>
    <w:uiPriority w:val="1"/>
    <w:qFormat/>
    <w:rsid w:val="00484A6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84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A68"/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A84A9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870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70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700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70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7007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00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1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nfpa.org/jobs/associe-aux-programmes-profil-me-mali-g-7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CF143-DFDD-4277-AE59-EC87266BA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UNFPA</dc:creator>
  <cp:keywords/>
  <dc:description/>
  <cp:lastModifiedBy>INVITE</cp:lastModifiedBy>
  <cp:revision>2</cp:revision>
  <dcterms:created xsi:type="dcterms:W3CDTF">2022-01-15T12:45:00Z</dcterms:created>
  <dcterms:modified xsi:type="dcterms:W3CDTF">2022-01-15T12:45:00Z</dcterms:modified>
</cp:coreProperties>
</file>