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497" w:type="dxa"/>
        <w:tblLook w:val="04A0" w:firstRow="1" w:lastRow="0" w:firstColumn="1" w:lastColumn="0" w:noHBand="0" w:noVBand="1"/>
      </w:tblPr>
      <w:tblGrid>
        <w:gridCol w:w="6594"/>
        <w:gridCol w:w="2903"/>
      </w:tblGrid>
      <w:tr w:rsidR="00484A68" w:rsidRPr="00884039" w14:paraId="6548770D" w14:textId="77777777" w:rsidTr="00B17DA8">
        <w:trPr>
          <w:trHeight w:val="1534"/>
        </w:trPr>
        <w:tc>
          <w:tcPr>
            <w:tcW w:w="6594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03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1B02F7CD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</w:t>
      </w:r>
      <w:r w:rsidR="00875FA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D71871">
        <w:rPr>
          <w:rFonts w:asciiTheme="minorHAnsi" w:eastAsia="Arial Unicode MS" w:hAnsiTheme="minorHAnsi" w:cstheme="minorHAnsi"/>
          <w:bCs/>
          <w:sz w:val="24"/>
          <w:szCs w:val="24"/>
        </w:rPr>
        <w:t>un</w:t>
      </w:r>
      <w:r w:rsidR="00875FA9">
        <w:rPr>
          <w:rFonts w:asciiTheme="minorHAnsi" w:eastAsia="Arial Unicode MS" w:hAnsiTheme="minorHAnsi" w:cstheme="minorHAnsi"/>
          <w:bCs/>
          <w:sz w:val="24"/>
          <w:szCs w:val="24"/>
        </w:rPr>
        <w:t xml:space="preserve"> consultant</w:t>
      </w:r>
      <w:r w:rsidR="00D71871">
        <w:rPr>
          <w:rFonts w:asciiTheme="minorHAnsi" w:eastAsia="Arial Unicode MS" w:hAnsiTheme="minorHAnsi" w:cstheme="minorHAnsi"/>
          <w:bCs/>
          <w:sz w:val="24"/>
          <w:szCs w:val="24"/>
        </w:rPr>
        <w:t xml:space="preserve"> National pour</w:t>
      </w:r>
      <w:r w:rsidR="000A6873">
        <w:rPr>
          <w:rFonts w:asciiTheme="minorHAnsi" w:eastAsia="Arial Unicode MS" w:hAnsiTheme="minorHAnsi" w:cstheme="minorHAnsi"/>
          <w:bCs/>
          <w:sz w:val="24"/>
          <w:szCs w:val="24"/>
        </w:rPr>
        <w:t xml:space="preserve"> l</w:t>
      </w:r>
      <w:r w:rsidR="00D71871">
        <w:rPr>
          <w:rFonts w:asciiTheme="minorHAnsi" w:eastAsia="Arial Unicode MS" w:hAnsiTheme="minorHAnsi" w:cstheme="minorHAnsi"/>
          <w:bCs/>
          <w:sz w:val="24"/>
          <w:szCs w:val="24"/>
        </w:rPr>
        <w:t>a</w:t>
      </w:r>
      <w:r w:rsidR="00215410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0A6873">
        <w:rPr>
          <w:rFonts w:asciiTheme="minorHAnsi" w:eastAsia="Arial Unicode MS" w:hAnsiTheme="minorHAnsi" w:cstheme="minorHAnsi"/>
          <w:bCs/>
          <w:sz w:val="24"/>
          <w:szCs w:val="24"/>
        </w:rPr>
        <w:t>position</w:t>
      </w:r>
      <w:r w:rsidR="00215410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0A6873">
        <w:rPr>
          <w:rFonts w:asciiTheme="minorHAnsi" w:eastAsia="Arial Unicode MS" w:hAnsiTheme="minorHAnsi" w:cstheme="minorHAnsi"/>
          <w:bCs/>
          <w:sz w:val="24"/>
          <w:szCs w:val="24"/>
        </w:rPr>
        <w:t>suivante</w:t>
      </w:r>
      <w:r w:rsidR="00CA064C">
        <w:rPr>
          <w:rFonts w:asciiTheme="minorHAnsi" w:eastAsia="Arial Unicode MS" w:hAnsiTheme="minorHAnsi" w:cstheme="minorHAnsi"/>
          <w:bCs/>
          <w:sz w:val="24"/>
          <w:szCs w:val="24"/>
        </w:rPr>
        <w:t> :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3670"/>
        <w:gridCol w:w="930"/>
        <w:gridCol w:w="900"/>
        <w:gridCol w:w="1095"/>
        <w:gridCol w:w="1701"/>
      </w:tblGrid>
      <w:tr w:rsidR="00484A68" w:rsidRPr="00884039" w14:paraId="28FBA4FC" w14:textId="77777777" w:rsidTr="00932C69">
        <w:trPr>
          <w:trHeight w:val="5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0C67A4" w:rsidRPr="00884039" w14:paraId="07E21120" w14:textId="77777777" w:rsidTr="00932C69">
        <w:trPr>
          <w:trHeight w:val="6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849" w14:textId="4CC89058" w:rsidR="000C67A4" w:rsidRDefault="000C67A4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E50" w14:textId="44450EAC" w:rsidR="000C67A4" w:rsidRPr="000C67A4" w:rsidRDefault="00215410" w:rsidP="0021541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154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Consultant (e) national (e) pour l’appui à la mise en œuvre des interventions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</w:t>
            </w:r>
            <w:r w:rsidRPr="002154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xées sur les personnes handicapées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C13" w14:textId="3B064893" w:rsidR="000C67A4" w:rsidRDefault="00215410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93664D"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D04" w14:textId="05694B00" w:rsidR="000C67A4" w:rsidRDefault="00215410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10">
              <w:rPr>
                <w:rFonts w:asciiTheme="minorHAnsi" w:hAnsiTheme="minorHAnsi" w:cstheme="minorHAnsi"/>
                <w:sz w:val="24"/>
                <w:szCs w:val="24"/>
              </w:rPr>
              <w:t>NOB IV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86" w14:textId="25790AFB" w:rsidR="000C67A4" w:rsidRDefault="00215410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Mois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1C0" w14:textId="6D8C3C1B" w:rsidR="000C67A4" w:rsidRDefault="00215410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</w:p>
        </w:tc>
      </w:tr>
    </w:tbl>
    <w:p w14:paraId="796A2730" w14:textId="6130D75A" w:rsidR="00AE49AB" w:rsidRDefault="00875FA9" w:rsidP="00CA064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Composition du dossier de candidature </w:t>
      </w:r>
      <w:r w:rsidR="002D5379">
        <w:rPr>
          <w:rFonts w:asciiTheme="minorHAnsi" w:hAnsiTheme="minorHAnsi" w:cstheme="minorHAnsi"/>
          <w:bCs/>
          <w:sz w:val="24"/>
          <w:szCs w:val="24"/>
        </w:rPr>
        <w:t>:</w:t>
      </w:r>
    </w:p>
    <w:p w14:paraId="15A8D4D8" w14:textId="2A95E220" w:rsidR="002D5379" w:rsidRPr="002D5379" w:rsidRDefault="0039169C" w:rsidP="002D537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Formulaire P11 disponible sur le site de UNFPA</w:t>
      </w:r>
    </w:p>
    <w:p w14:paraId="310F5F64" w14:textId="31B83E88" w:rsidR="002D5379" w:rsidRPr="002D5379" w:rsidRDefault="002D5379" w:rsidP="002D537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79">
        <w:rPr>
          <w:rFonts w:asciiTheme="minorHAnsi" w:hAnsiTheme="minorHAnsi" w:cstheme="minorHAnsi"/>
          <w:bCs/>
          <w:sz w:val="24"/>
          <w:szCs w:val="24"/>
        </w:rPr>
        <w:t>Lettre de motivation</w:t>
      </w:r>
    </w:p>
    <w:p w14:paraId="332A62EE" w14:textId="7736C80F" w:rsidR="002D5379" w:rsidRPr="002D5379" w:rsidRDefault="00B17DA8" w:rsidP="002D537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Copies</w:t>
      </w:r>
      <w:r w:rsidR="002D5379" w:rsidRPr="002D5379">
        <w:rPr>
          <w:rFonts w:asciiTheme="minorHAnsi" w:hAnsiTheme="minorHAnsi" w:cstheme="minorHAnsi"/>
          <w:bCs/>
          <w:sz w:val="24"/>
          <w:szCs w:val="24"/>
        </w:rPr>
        <w:t xml:space="preserve"> des Diplômes</w:t>
      </w:r>
    </w:p>
    <w:p w14:paraId="2002CD1B" w14:textId="3DBB823B" w:rsidR="002D5379" w:rsidRDefault="002D5379" w:rsidP="002D537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Copie de la </w:t>
      </w:r>
      <w:r w:rsidRPr="002D5379">
        <w:rPr>
          <w:rFonts w:asciiTheme="minorHAnsi" w:hAnsiTheme="minorHAnsi" w:cstheme="minorHAnsi"/>
          <w:bCs/>
          <w:sz w:val="24"/>
          <w:szCs w:val="24"/>
        </w:rPr>
        <w:t>pièce d’identité</w:t>
      </w:r>
    </w:p>
    <w:p w14:paraId="5D7FF443" w14:textId="7090A711" w:rsidR="002D5379" w:rsidRDefault="002D5379" w:rsidP="002D537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La certification de l’inscription sur 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roster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des consultants de UNFPA</w:t>
      </w:r>
    </w:p>
    <w:p w14:paraId="405B2E75" w14:textId="60D9D81B" w:rsidR="0039169C" w:rsidRPr="0039169C" w:rsidRDefault="00744E97" w:rsidP="0039169C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2D5379" w:rsidRPr="002D537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(http://www.unfpa.org/unfpa-consultant-roster)</w:t>
        </w:r>
      </w:hyperlink>
      <w:r w:rsidR="0039169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4F3775A" w14:textId="5636AA9D" w:rsidR="002D5379" w:rsidRPr="00CA064C" w:rsidRDefault="00484A68" w:rsidP="00CA064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</w:t>
      </w:r>
      <w:r w:rsidR="00D71871" w:rsidRPr="00B53E42">
        <w:rPr>
          <w:rFonts w:asciiTheme="minorHAnsi" w:hAnsiTheme="minorHAnsi" w:cstheme="minorHAnsi"/>
          <w:bCs/>
          <w:sz w:val="24"/>
          <w:szCs w:val="24"/>
        </w:rPr>
        <w:t>spécifiant</w:t>
      </w:r>
      <w:r w:rsidR="00D71871">
        <w:rPr>
          <w:rFonts w:asciiTheme="minorHAnsi" w:hAnsiTheme="minorHAnsi" w:cstheme="minorHAnsi"/>
          <w:bCs/>
          <w:sz w:val="24"/>
          <w:szCs w:val="24"/>
        </w:rPr>
        <w:t xml:space="preserve"> le titre du poste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à </w:t>
      </w:r>
      <w:r w:rsidR="002D5379">
        <w:rPr>
          <w:rFonts w:asciiTheme="minorHAnsi" w:hAnsiTheme="minorHAnsi" w:cstheme="minorHAnsi"/>
          <w:bCs/>
          <w:sz w:val="24"/>
          <w:szCs w:val="24"/>
        </w:rPr>
        <w:t>l’adresse suivante</w:t>
      </w:r>
      <w:r w:rsidRPr="00B53E42">
        <w:rPr>
          <w:rFonts w:asciiTheme="minorHAnsi" w:hAnsiTheme="minorHAnsi" w:cstheme="minorHAnsi"/>
          <w:bCs/>
          <w:sz w:val="24"/>
          <w:szCs w:val="24"/>
        </w:rPr>
        <w:t> :</w:t>
      </w:r>
      <w:r w:rsidR="00D71871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0" w:history="1">
        <w:r w:rsidR="0093664D" w:rsidRPr="00F8480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mailto:recrutement.mali@unfpa.org</w:t>
        </w:r>
      </w:hyperlink>
      <w:bookmarkStart w:id="0" w:name="_GoBack"/>
      <w:bookmarkEnd w:id="0"/>
    </w:p>
    <w:p w14:paraId="2D7D6CA3" w14:textId="5C5E0D5D" w:rsidR="002D5379" w:rsidRDefault="0039169C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descriptions de tâches sont</w:t>
      </w:r>
      <w:r w:rsidR="002D5379">
        <w:rPr>
          <w:rFonts w:asciiTheme="minorHAnsi" w:hAnsiTheme="minorHAnsi" w:cstheme="minorHAnsi"/>
          <w:sz w:val="24"/>
          <w:szCs w:val="24"/>
        </w:rPr>
        <w:t xml:space="preserve"> dispo</w:t>
      </w:r>
      <w:r>
        <w:rPr>
          <w:rFonts w:asciiTheme="minorHAnsi" w:hAnsiTheme="minorHAnsi" w:cstheme="minorHAnsi"/>
          <w:sz w:val="24"/>
          <w:szCs w:val="24"/>
        </w:rPr>
        <w:t>nibles s</w:t>
      </w:r>
      <w:r w:rsidR="002D5379">
        <w:rPr>
          <w:rFonts w:asciiTheme="minorHAnsi" w:hAnsiTheme="minorHAnsi" w:cstheme="minorHAnsi"/>
          <w:sz w:val="24"/>
          <w:szCs w:val="24"/>
        </w:rPr>
        <w:t>ur le site de UNFPA-Mali</w:t>
      </w:r>
    </w:p>
    <w:p w14:paraId="7066843A" w14:textId="74EBAAD8" w:rsidR="0093664D" w:rsidRDefault="00744E97" w:rsidP="0093664D">
      <w:pPr>
        <w:pStyle w:val="ListParagraph"/>
        <w:ind w:left="-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1" w:history="1">
        <w:r w:rsidR="0039169C" w:rsidRPr="0039169C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</w:p>
    <w:p w14:paraId="522C65C1" w14:textId="77777777" w:rsidR="0093664D" w:rsidRPr="0093664D" w:rsidRDefault="0093664D" w:rsidP="0093664D">
      <w:pPr>
        <w:pStyle w:val="ListParagraph"/>
        <w:ind w:left="-60"/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14:paraId="351C870D" w14:textId="5BD8DFEF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D71871">
        <w:rPr>
          <w:rFonts w:asciiTheme="minorHAnsi" w:hAnsiTheme="minorHAnsi" w:cstheme="minorHAnsi"/>
          <w:b/>
          <w:sz w:val="24"/>
          <w:szCs w:val="24"/>
        </w:rPr>
        <w:t>20</w:t>
      </w:r>
      <w:r w:rsidR="002D53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5410">
        <w:rPr>
          <w:rFonts w:asciiTheme="minorHAnsi" w:hAnsiTheme="minorHAnsi" w:cstheme="minorHAnsi"/>
          <w:b/>
          <w:sz w:val="24"/>
          <w:szCs w:val="24"/>
        </w:rPr>
        <w:t>Févier</w:t>
      </w:r>
      <w:r w:rsidR="002D537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215410">
        <w:rPr>
          <w:rFonts w:asciiTheme="minorHAnsi" w:hAnsiTheme="minorHAnsi" w:cstheme="minorHAnsi"/>
          <w:b/>
          <w:sz w:val="24"/>
          <w:szCs w:val="24"/>
        </w:rPr>
        <w:t>4</w:t>
      </w:r>
      <w:r w:rsidR="002650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50F0" w:rsidRPr="009F7EE5">
        <w:rPr>
          <w:rFonts w:asciiTheme="minorHAnsi" w:hAnsiTheme="minorHAnsi" w:cstheme="minorHAnsi"/>
          <w:b/>
          <w:sz w:val="24"/>
          <w:szCs w:val="24"/>
        </w:rPr>
        <w:t>à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1871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</w:t>
      </w:r>
    </w:p>
    <w:p w14:paraId="295E00EB" w14:textId="0E37B945" w:rsidR="006C19E4" w:rsidRDefault="00AE49AB" w:rsidP="00AE49A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NB</w:t>
      </w:r>
      <w:r w:rsidR="00E548E5">
        <w:rPr>
          <w:rFonts w:asciiTheme="minorHAnsi" w:hAnsiTheme="minorHAnsi" w:cstheme="minorHAnsi"/>
          <w:sz w:val="24"/>
          <w:szCs w:val="24"/>
        </w:rPr>
        <w:t> : Les</w:t>
      </w:r>
      <w:r w:rsidR="006C19E4">
        <w:rPr>
          <w:rFonts w:asciiTheme="minorHAnsi" w:hAnsiTheme="minorHAnsi" w:cstheme="minorHAnsi"/>
          <w:sz w:val="24"/>
          <w:szCs w:val="24"/>
        </w:rPr>
        <w:t xml:space="preserve"> candidatures Féminines sont fortement </w:t>
      </w:r>
      <w:r w:rsidR="00D0083C">
        <w:rPr>
          <w:rFonts w:asciiTheme="minorHAnsi" w:hAnsiTheme="minorHAnsi" w:cstheme="minorHAnsi"/>
          <w:sz w:val="24"/>
          <w:szCs w:val="24"/>
        </w:rPr>
        <w:t>encouragées.</w:t>
      </w:r>
    </w:p>
    <w:p w14:paraId="1DC1D638" w14:textId="72F30BDC" w:rsidR="00AE49AB" w:rsidRDefault="00AE49AB" w:rsidP="00B53E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F5E85" w14:textId="711AEA9C" w:rsidR="00484A68" w:rsidRPr="00AE49AB" w:rsidRDefault="00AE49AB" w:rsidP="00B53E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49AB">
        <w:rPr>
          <w:rFonts w:asciiTheme="minorHAnsi" w:hAnsiTheme="minorHAnsi" w:cstheme="minorHAnsi"/>
          <w:b/>
          <w:sz w:val="24"/>
          <w:szCs w:val="24"/>
        </w:rPr>
        <w:t>Publication</w:t>
      </w:r>
      <w:r w:rsidR="00484A68" w:rsidRPr="00AE49AB">
        <w:rPr>
          <w:rFonts w:asciiTheme="minorHAnsi" w:hAnsiTheme="minorHAnsi" w:cstheme="minorHAnsi"/>
          <w:b/>
          <w:sz w:val="24"/>
          <w:szCs w:val="24"/>
        </w:rPr>
        <w:t xml:space="preserve"> autorisée par le Représentant Résident de l’UNFPA au Mali.</w:t>
      </w:r>
    </w:p>
    <w:sectPr w:rsidR="00484A68" w:rsidRPr="00AE49A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901A" w14:textId="77777777" w:rsidR="00744E97" w:rsidRDefault="00744E97" w:rsidP="00484A68">
      <w:pPr>
        <w:spacing w:after="0" w:line="240" w:lineRule="auto"/>
      </w:pPr>
      <w:r>
        <w:separator/>
      </w:r>
    </w:p>
  </w:endnote>
  <w:endnote w:type="continuationSeparator" w:id="0">
    <w:p w14:paraId="123B9DEA" w14:textId="77777777" w:rsidR="00744E97" w:rsidRDefault="00744E97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F5C7" w14:textId="77777777" w:rsidR="00744E97" w:rsidRDefault="00744E97" w:rsidP="00484A68">
      <w:pPr>
        <w:spacing w:after="0" w:line="240" w:lineRule="auto"/>
      </w:pPr>
      <w:r>
        <w:separator/>
      </w:r>
    </w:p>
  </w:footnote>
  <w:footnote w:type="continuationSeparator" w:id="0">
    <w:p w14:paraId="68B80136" w14:textId="77777777" w:rsidR="00744E97" w:rsidRDefault="00744E97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FC2782" w:rsidRDefault="00FC27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38D7"/>
    <w:multiLevelType w:val="hybridMultilevel"/>
    <w:tmpl w:val="88500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A6873"/>
    <w:rsid w:val="000C67A4"/>
    <w:rsid w:val="000D3DD9"/>
    <w:rsid w:val="000E5D6C"/>
    <w:rsid w:val="00101B17"/>
    <w:rsid w:val="00154090"/>
    <w:rsid w:val="001714D2"/>
    <w:rsid w:val="00177E2B"/>
    <w:rsid w:val="001A2F53"/>
    <w:rsid w:val="001C5B78"/>
    <w:rsid w:val="001D3E62"/>
    <w:rsid w:val="00215410"/>
    <w:rsid w:val="00253E87"/>
    <w:rsid w:val="002650F0"/>
    <w:rsid w:val="00274680"/>
    <w:rsid w:val="002D5379"/>
    <w:rsid w:val="002D6AB7"/>
    <w:rsid w:val="002F3460"/>
    <w:rsid w:val="00324D0C"/>
    <w:rsid w:val="00344A36"/>
    <w:rsid w:val="00374521"/>
    <w:rsid w:val="003805A2"/>
    <w:rsid w:val="0039169C"/>
    <w:rsid w:val="003D7F20"/>
    <w:rsid w:val="003F6ECE"/>
    <w:rsid w:val="0045141D"/>
    <w:rsid w:val="00480550"/>
    <w:rsid w:val="00484300"/>
    <w:rsid w:val="00484A68"/>
    <w:rsid w:val="004B017C"/>
    <w:rsid w:val="004C5F1C"/>
    <w:rsid w:val="005C021C"/>
    <w:rsid w:val="005F72C1"/>
    <w:rsid w:val="006325CC"/>
    <w:rsid w:val="006C19E4"/>
    <w:rsid w:val="006C35C0"/>
    <w:rsid w:val="006D7B87"/>
    <w:rsid w:val="00721BD6"/>
    <w:rsid w:val="0074473D"/>
    <w:rsid w:val="00744E97"/>
    <w:rsid w:val="00793B79"/>
    <w:rsid w:val="007B1E65"/>
    <w:rsid w:val="00802FDE"/>
    <w:rsid w:val="00875FA9"/>
    <w:rsid w:val="00884039"/>
    <w:rsid w:val="008C08FA"/>
    <w:rsid w:val="008D60B2"/>
    <w:rsid w:val="008E12B4"/>
    <w:rsid w:val="00925AB0"/>
    <w:rsid w:val="00932C69"/>
    <w:rsid w:val="0093664D"/>
    <w:rsid w:val="00936CAE"/>
    <w:rsid w:val="0094368F"/>
    <w:rsid w:val="0094583A"/>
    <w:rsid w:val="009D07A6"/>
    <w:rsid w:val="009F7EE5"/>
    <w:rsid w:val="00A84A9E"/>
    <w:rsid w:val="00AA01D4"/>
    <w:rsid w:val="00AE49AB"/>
    <w:rsid w:val="00B17DA8"/>
    <w:rsid w:val="00B36568"/>
    <w:rsid w:val="00B53E42"/>
    <w:rsid w:val="00B73155"/>
    <w:rsid w:val="00B81C3E"/>
    <w:rsid w:val="00BA5B59"/>
    <w:rsid w:val="00BB089B"/>
    <w:rsid w:val="00BD7CCA"/>
    <w:rsid w:val="00C617DD"/>
    <w:rsid w:val="00C64FDE"/>
    <w:rsid w:val="00CA064C"/>
    <w:rsid w:val="00CD1F69"/>
    <w:rsid w:val="00D0083C"/>
    <w:rsid w:val="00D12D4D"/>
    <w:rsid w:val="00D22B71"/>
    <w:rsid w:val="00D71871"/>
    <w:rsid w:val="00D87007"/>
    <w:rsid w:val="00DB6DFB"/>
    <w:rsid w:val="00E0009F"/>
    <w:rsid w:val="00E548E5"/>
    <w:rsid w:val="00E837E0"/>
    <w:rsid w:val="00EC4FB7"/>
    <w:rsid w:val="00ED0F4B"/>
    <w:rsid w:val="00F043CE"/>
    <w:rsid w:val="00F23E18"/>
    <w:rsid w:val="00F62C3A"/>
    <w:rsid w:val="00F80169"/>
    <w:rsid w:val="00FC2782"/>
    <w:rsid w:val="00FC7AA3"/>
    <w:rsid w:val="00FD644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i.unf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rutement.mali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n&#233;%20KEITA\Desktop\2022\Fixed%20term%20contract\Associ&#233;%20au%20Programme%20NOC%20GS7\(http:\www.unfpa.org\unfpa-consultant-roster)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F849-74EF-4644-9491-2721C1E2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2024-02-07T15:49:00Z</dcterms:created>
  <dcterms:modified xsi:type="dcterms:W3CDTF">2024-02-07T15:49:00Z</dcterms:modified>
</cp:coreProperties>
</file>